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C51D3" w14:textId="77777777" w:rsidR="004608BA" w:rsidRDefault="004608BA">
      <w:pPr>
        <w:rPr>
          <w:rFonts w:hint="eastAsia"/>
        </w:rPr>
      </w:pPr>
    </w:p>
    <w:p w14:paraId="6EF01434" w14:textId="77777777" w:rsidR="004608BA" w:rsidRDefault="004608BA">
      <w:pPr>
        <w:rPr>
          <w:rFonts w:hint="eastAsia"/>
        </w:rPr>
      </w:pPr>
      <w:r>
        <w:rPr>
          <w:rFonts w:hint="eastAsia"/>
        </w:rPr>
        <w:t>挑 的拼音</w:t>
      </w:r>
    </w:p>
    <w:p w14:paraId="4C8E02D8" w14:textId="77777777" w:rsidR="004608BA" w:rsidRDefault="004608BA">
      <w:pPr>
        <w:rPr>
          <w:rFonts w:hint="eastAsia"/>
        </w:rPr>
      </w:pPr>
      <w:r>
        <w:rPr>
          <w:rFonts w:hint="eastAsia"/>
        </w:rPr>
        <w:t>挑，这个汉字的拼音是“tiāo”和“tiǎo”，根据不同的语境有着不同的读音与含义。在汉语中，“挑”字的应用非常广泛，既可以作为动词也可以作为名词使用，体现了汉字文化的丰富性和多样性。</w:t>
      </w:r>
    </w:p>
    <w:p w14:paraId="2068428A" w14:textId="77777777" w:rsidR="004608BA" w:rsidRDefault="004608BA">
      <w:pPr>
        <w:rPr>
          <w:rFonts w:hint="eastAsia"/>
        </w:rPr>
      </w:pPr>
    </w:p>
    <w:p w14:paraId="15A765AC" w14:textId="77777777" w:rsidR="004608BA" w:rsidRDefault="004608BA">
      <w:pPr>
        <w:rPr>
          <w:rFonts w:hint="eastAsia"/>
        </w:rPr>
      </w:pPr>
    </w:p>
    <w:p w14:paraId="1F20F10B" w14:textId="77777777" w:rsidR="004608BA" w:rsidRDefault="004608BA">
      <w:pPr>
        <w:rPr>
          <w:rFonts w:hint="eastAsia"/>
        </w:rPr>
      </w:pPr>
      <w:r>
        <w:rPr>
          <w:rFonts w:hint="eastAsia"/>
        </w:rPr>
        <w:t>发音及基本意义</w:t>
      </w:r>
    </w:p>
    <w:p w14:paraId="2FB45B89" w14:textId="77777777" w:rsidR="004608BA" w:rsidRDefault="004608BA">
      <w:pPr>
        <w:rPr>
          <w:rFonts w:hint="eastAsia"/>
        </w:rPr>
      </w:pPr>
      <w:r>
        <w:rPr>
          <w:rFonts w:hint="eastAsia"/>
        </w:rPr>
        <w:t>当“挑”的拼音为“tiāo”时，它通常指的是用肩扛或者搬运东西的动作，比如“挑水”、“挑担”。这种用法强调的是一个平和、持续的过程。而当其读作“tiǎo”时，则更多地意味着选择、挑选或者是引起某种反应的意思，例如“挑战”、“挑剔”。“tiǎo”还有一种特殊的含义，即用细长的东西触动其他物体，像“挑灯芯”这样的动作。</w:t>
      </w:r>
    </w:p>
    <w:p w14:paraId="69611A44" w14:textId="77777777" w:rsidR="004608BA" w:rsidRDefault="004608BA">
      <w:pPr>
        <w:rPr>
          <w:rFonts w:hint="eastAsia"/>
        </w:rPr>
      </w:pPr>
    </w:p>
    <w:p w14:paraId="365F5923" w14:textId="77777777" w:rsidR="004608BA" w:rsidRDefault="004608BA">
      <w:pPr>
        <w:rPr>
          <w:rFonts w:hint="eastAsia"/>
        </w:rPr>
      </w:pPr>
    </w:p>
    <w:p w14:paraId="1AA06BBD" w14:textId="77777777" w:rsidR="004608BA" w:rsidRDefault="004608BA">
      <w:pPr>
        <w:rPr>
          <w:rFonts w:hint="eastAsia"/>
        </w:rPr>
      </w:pPr>
      <w:r>
        <w:rPr>
          <w:rFonts w:hint="eastAsia"/>
        </w:rPr>
        <w:t>文化背景下的“挑”</w:t>
      </w:r>
    </w:p>
    <w:p w14:paraId="3CADAE6F" w14:textId="77777777" w:rsidR="004608BA" w:rsidRDefault="004608BA">
      <w:pPr>
        <w:rPr>
          <w:rFonts w:hint="eastAsia"/>
        </w:rPr>
      </w:pPr>
      <w:r>
        <w:rPr>
          <w:rFonts w:hint="eastAsia"/>
        </w:rPr>
        <w:t>在中国传统文化里，“挑”不仅仅是一个简单的动作或行为，它还承载着深厚的文化内涵。以“挑水”为例，在古代社会，这是一种日常生活中不可或缺的活动，同时也象征着勤劳和坚韧不拔的精神。而在武术术语中，“挑”作为一种攻击方式，展示了中国武术中独特的技击智慧和身体协调性。通过这些例子可以看出，“挑”字在不同场景下所表达的意义远超过其表面含义。</w:t>
      </w:r>
    </w:p>
    <w:p w14:paraId="02082956" w14:textId="77777777" w:rsidR="004608BA" w:rsidRDefault="004608BA">
      <w:pPr>
        <w:rPr>
          <w:rFonts w:hint="eastAsia"/>
        </w:rPr>
      </w:pPr>
    </w:p>
    <w:p w14:paraId="72E1307C" w14:textId="77777777" w:rsidR="004608BA" w:rsidRDefault="004608BA">
      <w:pPr>
        <w:rPr>
          <w:rFonts w:hint="eastAsia"/>
        </w:rPr>
      </w:pPr>
    </w:p>
    <w:p w14:paraId="66E9B112" w14:textId="77777777" w:rsidR="004608BA" w:rsidRDefault="004608B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96CC0E5" w14:textId="77777777" w:rsidR="004608BA" w:rsidRDefault="004608BA">
      <w:pPr>
        <w:rPr>
          <w:rFonts w:hint="eastAsia"/>
        </w:rPr>
      </w:pPr>
      <w:r>
        <w:rPr>
          <w:rFonts w:hint="eastAsia"/>
        </w:rPr>
        <w:t>进入现代社会，“挑”字的应用场景也得到了极大的扩展。除了传统的物理动作外，随着语言的发展，“挑”也被赋予了更多抽象的意义。例如，在商业谈判中，“挑起话题”是一种策略；在人际关系中，“挑明问题”有助于解决矛盾。同时，“挑”字也经常出现在各种成语中，如“挑肥拣瘦”，用来形容对事物过分讲究选择，具有很强的表现力。</w:t>
      </w:r>
    </w:p>
    <w:p w14:paraId="60332FEC" w14:textId="77777777" w:rsidR="004608BA" w:rsidRDefault="004608BA">
      <w:pPr>
        <w:rPr>
          <w:rFonts w:hint="eastAsia"/>
        </w:rPr>
      </w:pPr>
    </w:p>
    <w:p w14:paraId="07DBCDC2" w14:textId="77777777" w:rsidR="004608BA" w:rsidRDefault="004608BA">
      <w:pPr>
        <w:rPr>
          <w:rFonts w:hint="eastAsia"/>
        </w:rPr>
      </w:pPr>
    </w:p>
    <w:p w14:paraId="1118CD5C" w14:textId="77777777" w:rsidR="004608BA" w:rsidRDefault="004608BA">
      <w:pPr>
        <w:rPr>
          <w:rFonts w:hint="eastAsia"/>
        </w:rPr>
      </w:pPr>
      <w:r>
        <w:rPr>
          <w:rFonts w:hint="eastAsia"/>
        </w:rPr>
        <w:t>最后的总结</w:t>
      </w:r>
    </w:p>
    <w:p w14:paraId="120DDE76" w14:textId="77777777" w:rsidR="004608BA" w:rsidRDefault="004608BA">
      <w:pPr>
        <w:rPr>
          <w:rFonts w:hint="eastAsia"/>
        </w:rPr>
      </w:pPr>
      <w:r>
        <w:rPr>
          <w:rFonts w:hint="eastAsia"/>
        </w:rPr>
        <w:t>“挑”的拼音虽然简单，但背后蕴含的文化信息却异常丰富。无论是从历史角度还是现代视角来看，“挑”都是了解中国文化和社会生活的一个窗口。通过对“挑”字的学习，我们不仅能够掌握它的正确发音和使用方法，更能深入理解汉字的魅力以及中华文化的博大精深。</w:t>
      </w:r>
    </w:p>
    <w:p w14:paraId="04B51B6B" w14:textId="77777777" w:rsidR="004608BA" w:rsidRDefault="004608BA">
      <w:pPr>
        <w:rPr>
          <w:rFonts w:hint="eastAsia"/>
        </w:rPr>
      </w:pPr>
    </w:p>
    <w:p w14:paraId="45909BA0" w14:textId="77777777" w:rsidR="004608BA" w:rsidRDefault="004608BA">
      <w:pPr>
        <w:rPr>
          <w:rFonts w:hint="eastAsia"/>
        </w:rPr>
      </w:pPr>
    </w:p>
    <w:p w14:paraId="5EF9E9D4" w14:textId="77777777" w:rsidR="004608BA" w:rsidRDefault="004608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35C154" w14:textId="72310E2E" w:rsidR="00BD74D8" w:rsidRDefault="00BD74D8"/>
    <w:sectPr w:rsidR="00BD7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4D8"/>
    <w:rsid w:val="004608BA"/>
    <w:rsid w:val="009B02E7"/>
    <w:rsid w:val="00BD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69713-DE19-4F28-AC4B-7A7F7867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4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4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4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4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4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4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4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4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4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4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4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4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4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4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4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4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4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4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4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4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4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4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4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